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B86D9C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PODIUM DE PREMIACIÓN POR EVENTO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 w:rsidP="0051102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B86D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B86D9C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170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6724E3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Promotores deportivos y organizadores de eventos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B195D" w:rsidP="00DB1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gastos para éstos conceptos se pagan de ingresos propios. Mejora de las instalaciones en la deportiva.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6724E3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Podium</w:t>
            </w:r>
            <w:proofErr w:type="spellEnd"/>
            <w:r>
              <w:rPr>
                <w:rFonts w:ascii="Arial" w:hAnsi="Arial" w:cs="Arial"/>
              </w:rPr>
              <w:t xml:space="preserve"> de premiación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B86D9C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B86D9C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17</w:t>
                  </w:r>
                  <w:r w:rsidR="00581E00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17953" w:rsidP="00B86D9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eventos que no pertenecen </w:t>
            </w:r>
            <w:r w:rsidR="00801DCE">
              <w:rPr>
                <w:rFonts w:ascii="Arial" w:hAnsi="Arial" w:cs="Arial"/>
              </w:rPr>
              <w:t xml:space="preserve">al COMUDAJ y </w:t>
            </w:r>
            <w:r>
              <w:rPr>
                <w:rFonts w:ascii="Arial" w:hAnsi="Arial" w:cs="Arial"/>
              </w:rPr>
              <w:t>solicita</w:t>
            </w:r>
            <w:r w:rsidR="00801DC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el </w:t>
            </w:r>
            <w:proofErr w:type="spellStart"/>
            <w:r w:rsidR="00B86D9C">
              <w:rPr>
                <w:rFonts w:ascii="Arial" w:hAnsi="Arial" w:cs="Arial"/>
              </w:rPr>
              <w:t>podium</w:t>
            </w:r>
            <w:proofErr w:type="spellEnd"/>
            <w:r>
              <w:rPr>
                <w:rFonts w:ascii="Arial" w:hAnsi="Arial" w:cs="Arial"/>
              </w:rPr>
              <w:t xml:space="preserve"> aproximadamente </w:t>
            </w:r>
            <w:r w:rsidR="00B86D9C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 xml:space="preserve"> al año y derivado que el costo de mantenimiento </w:t>
            </w:r>
            <w:r w:rsidR="00B86D9C">
              <w:rPr>
                <w:rFonts w:ascii="Arial" w:hAnsi="Arial" w:cs="Arial"/>
              </w:rPr>
              <w:t xml:space="preserve">del mismo ya que se tiene que pintar y el costo por 2 cubetas de pintura es aproximadamente de $2,000.00 y este costo no lo absorba los ingresos a las </w:t>
            </w:r>
            <w:r w:rsidR="00B86D9C">
              <w:rPr>
                <w:rFonts w:ascii="Arial" w:hAnsi="Arial" w:cs="Arial"/>
              </w:rPr>
              <w:lastRenderedPageBreak/>
              <w:t>deportivas.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B86D9C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contribuyente tiene la capacidad de pagar </w:t>
            </w:r>
            <w:r w:rsidR="00801DCE">
              <w:rPr>
                <w:rFonts w:ascii="Arial" w:hAnsi="Arial" w:cs="Arial"/>
              </w:rPr>
              <w:t xml:space="preserve">derivado </w:t>
            </w:r>
            <w:r w:rsidR="00B86D9C">
              <w:rPr>
                <w:rFonts w:ascii="Arial" w:hAnsi="Arial" w:cs="Arial"/>
              </w:rPr>
              <w:t xml:space="preserve">que </w:t>
            </w:r>
            <w:r w:rsidR="00801DCE">
              <w:rPr>
                <w:rFonts w:ascii="Arial" w:hAnsi="Arial" w:cs="Arial"/>
              </w:rPr>
              <w:t>son eventos donde el contribuyente tiene un beneficio porque tiene un costo la participación al evento.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B86D9C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cobro </w:t>
            </w:r>
            <w:r w:rsidR="00B86D9C">
              <w:rPr>
                <w:rFonts w:ascii="Arial" w:hAnsi="Arial" w:cs="Arial"/>
              </w:rPr>
              <w:t xml:space="preserve">es menor de mandar hacer uno </w:t>
            </w:r>
            <w:r w:rsidR="00801DCE">
              <w:rPr>
                <w:rFonts w:ascii="Arial" w:hAnsi="Arial" w:cs="Arial"/>
              </w:rPr>
              <w:t>por lo que</w:t>
            </w:r>
            <w:r>
              <w:rPr>
                <w:rFonts w:ascii="Arial" w:hAnsi="Arial" w:cs="Arial"/>
              </w:rPr>
              <w:t xml:space="preserve"> existe equidad de cobro.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Otorgamiento de más servicios a los usuarios que sean retroactivo.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801DC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801DCE">
              <w:rPr>
                <w:rFonts w:ascii="Arial" w:hAnsi="Arial" w:cs="Arial"/>
              </w:rPr>
              <w:t>to que se requiere para el evento.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801DCE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busca obtener mayor ingreso para poder dar </w:t>
            </w:r>
            <w:r w:rsidR="00801DCE">
              <w:rPr>
                <w:rFonts w:ascii="Arial" w:hAnsi="Arial" w:cs="Arial"/>
              </w:rPr>
              <w:t>mantenimiento</w:t>
            </w:r>
            <w:r w:rsidR="00B86D9C">
              <w:rPr>
                <w:rFonts w:ascii="Arial" w:hAnsi="Arial" w:cs="Arial"/>
              </w:rPr>
              <w:t xml:space="preserve"> pódium</w:t>
            </w:r>
            <w:r w:rsidR="00801DCE">
              <w:rPr>
                <w:rFonts w:ascii="Arial" w:hAnsi="Arial" w:cs="Arial"/>
              </w:rPr>
              <w:t>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86D9C">
              <w:rPr>
                <w:rFonts w:ascii="Arial" w:hAnsi="Arial" w:cs="Arial"/>
              </w:rPr>
              <w:t>El costo de mantenimiento que asciende a $2,000.00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B86D9C">
              <w:rPr>
                <w:rFonts w:ascii="Arial" w:hAnsi="Arial" w:cs="Arial"/>
              </w:rPr>
              <w:t>170</w:t>
            </w:r>
            <w:r>
              <w:rPr>
                <w:rFonts w:ascii="Arial" w:hAnsi="Arial" w:cs="Arial"/>
              </w:rPr>
              <w:t>.00</w:t>
            </w:r>
            <w:r w:rsidR="00B86D9C"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D51405" w:rsidP="00B86D9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requiere generar más ingreso para el mantenimiento </w:t>
            </w:r>
            <w:r w:rsidR="00B86D9C">
              <w:rPr>
                <w:rFonts w:ascii="Arial" w:hAnsi="Arial" w:cs="Arial"/>
              </w:rPr>
              <w:t xml:space="preserve">del pódium </w:t>
            </w:r>
            <w:r w:rsidR="00801DCE">
              <w:rPr>
                <w:rFonts w:ascii="Arial" w:hAnsi="Arial" w:cs="Arial"/>
              </w:rPr>
              <w:t>y no se vea afectado el gasto por el ingreso de las deportivas.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sectPr w:rsidR="00D51405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D52" w:rsidRDefault="007A4D52" w:rsidP="00826AB6">
      <w:pPr>
        <w:spacing w:after="0" w:line="240" w:lineRule="auto"/>
      </w:pPr>
      <w:r>
        <w:separator/>
      </w:r>
    </w:p>
  </w:endnote>
  <w:endnote w:type="continuationSeparator" w:id="0">
    <w:p w:rsidR="007A4D52" w:rsidRDefault="007A4D52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Brush Scrip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D52" w:rsidRDefault="007A4D52" w:rsidP="00826AB6">
      <w:pPr>
        <w:spacing w:after="0" w:line="240" w:lineRule="auto"/>
      </w:pPr>
      <w:r>
        <w:separator/>
      </w:r>
    </w:p>
  </w:footnote>
  <w:footnote w:type="continuationSeparator" w:id="0">
    <w:p w:rsidR="007A4D52" w:rsidRDefault="007A4D52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240C5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731F5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25F85"/>
    <w:rsid w:val="00456736"/>
    <w:rsid w:val="004907B0"/>
    <w:rsid w:val="00497B19"/>
    <w:rsid w:val="004B711E"/>
    <w:rsid w:val="004C2494"/>
    <w:rsid w:val="004C583F"/>
    <w:rsid w:val="004E4291"/>
    <w:rsid w:val="005026D6"/>
    <w:rsid w:val="0051102A"/>
    <w:rsid w:val="00560B42"/>
    <w:rsid w:val="00561FE7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724E3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A4D52"/>
    <w:rsid w:val="007B5242"/>
    <w:rsid w:val="007C157D"/>
    <w:rsid w:val="007C33D7"/>
    <w:rsid w:val="007D0E96"/>
    <w:rsid w:val="007D3C88"/>
    <w:rsid w:val="007D70C5"/>
    <w:rsid w:val="007E654F"/>
    <w:rsid w:val="007F5AD1"/>
    <w:rsid w:val="00801DCE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551ED"/>
    <w:rsid w:val="00A81978"/>
    <w:rsid w:val="00A85525"/>
    <w:rsid w:val="00A85EFE"/>
    <w:rsid w:val="00AA4176"/>
    <w:rsid w:val="00AB3A7E"/>
    <w:rsid w:val="00AB7FCA"/>
    <w:rsid w:val="00AC029A"/>
    <w:rsid w:val="00AD7C11"/>
    <w:rsid w:val="00AF262B"/>
    <w:rsid w:val="00AF7C22"/>
    <w:rsid w:val="00B07B15"/>
    <w:rsid w:val="00B504A5"/>
    <w:rsid w:val="00B52F1C"/>
    <w:rsid w:val="00B674E0"/>
    <w:rsid w:val="00B76B68"/>
    <w:rsid w:val="00B85611"/>
    <w:rsid w:val="00B86D9C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17953"/>
    <w:rsid w:val="00D2319B"/>
    <w:rsid w:val="00D37F90"/>
    <w:rsid w:val="00D51405"/>
    <w:rsid w:val="00D53DD3"/>
    <w:rsid w:val="00D60795"/>
    <w:rsid w:val="00D64BCB"/>
    <w:rsid w:val="00D8178B"/>
    <w:rsid w:val="00DA0BD4"/>
    <w:rsid w:val="00DA5FAB"/>
    <w:rsid w:val="00DB195D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1F5E8B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51405"/>
    <w:pPr>
      <w:autoSpaceDE w:val="0"/>
      <w:autoSpaceDN w:val="0"/>
      <w:adjustRightInd w:val="0"/>
      <w:spacing w:after="0" w:line="240" w:lineRule="auto"/>
    </w:pPr>
    <w:rPr>
      <w:rFonts w:ascii="Brush Script MT" w:hAnsi="Brush Script MT" w:cs="Brush Script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968F5-D6FB-47D5-8A69-FDDED1BF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461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3</cp:revision>
  <cp:lastPrinted>2017-10-02T20:53:00Z</cp:lastPrinted>
  <dcterms:created xsi:type="dcterms:W3CDTF">2019-09-25T05:08:00Z</dcterms:created>
  <dcterms:modified xsi:type="dcterms:W3CDTF">2019-10-07T20:53:00Z</dcterms:modified>
</cp:coreProperties>
</file>